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F600" w14:textId="77777777" w:rsidR="00F56982" w:rsidRDefault="00F56982" w:rsidP="00F56982">
      <w:pPr>
        <w:jc w:val="center"/>
        <w:rPr>
          <w:b/>
          <w:sz w:val="32"/>
          <w:szCs w:val="32"/>
        </w:rPr>
      </w:pPr>
      <w:r>
        <w:rPr>
          <w:b/>
          <w:sz w:val="32"/>
          <w:szCs w:val="32"/>
        </w:rPr>
        <w:t>FAITH</w:t>
      </w:r>
      <w:r w:rsidR="004C789B">
        <w:rPr>
          <w:b/>
          <w:sz w:val="32"/>
          <w:szCs w:val="32"/>
        </w:rPr>
        <w:t xml:space="preserve"> DON’T FAIL ME NOW!</w:t>
      </w:r>
    </w:p>
    <w:p w14:paraId="5D322D33" w14:textId="77777777" w:rsidR="00F56982" w:rsidRDefault="00F56982" w:rsidP="00F56982">
      <w:pPr>
        <w:jc w:val="center"/>
        <w:rPr>
          <w:b/>
        </w:rPr>
      </w:pPr>
      <w:r>
        <w:rPr>
          <w:b/>
        </w:rPr>
        <w:t>I Thessalonians 3:7</w:t>
      </w:r>
    </w:p>
    <w:p w14:paraId="68FCD724" w14:textId="77777777" w:rsidR="00F56982" w:rsidRDefault="00F56982" w:rsidP="00F56982">
      <w:pPr>
        <w:jc w:val="center"/>
        <w:rPr>
          <w:b/>
        </w:rPr>
      </w:pPr>
      <w:r>
        <w:rPr>
          <w:b/>
        </w:rPr>
        <w:t>(Read v. 1-7)</w:t>
      </w:r>
    </w:p>
    <w:p w14:paraId="46D66335" w14:textId="77777777" w:rsidR="00F56982" w:rsidRDefault="00F56982" w:rsidP="00F56982">
      <w:pPr>
        <w:jc w:val="center"/>
      </w:pPr>
    </w:p>
    <w:p w14:paraId="29A8CE02" w14:textId="77777777" w:rsidR="00F56982" w:rsidRDefault="00F56982" w:rsidP="00F56982">
      <w:r>
        <w:rPr>
          <w:b/>
          <w:u w:val="single"/>
        </w:rPr>
        <w:t>INTRODUCTION</w:t>
      </w:r>
    </w:p>
    <w:p w14:paraId="4BF3EFD4" w14:textId="77777777" w:rsidR="00F56982" w:rsidRDefault="00F56982" w:rsidP="00F56982">
      <w:r>
        <w:t>I Thessalonians 3:7 is embedded in discussion that is noteworthy in part because of Paul’s great feelings for the people of God in Thessalonica. It is the type of charity that is both notable, as well as, reciprocated towards Paul from the Sa</w:t>
      </w:r>
      <w:r w:rsidR="004C789B">
        <w:t>ints. To appreciate the points of FAITH DON’T FAIL ME NOW</w:t>
      </w:r>
      <w:r>
        <w:t xml:space="preserve">, I believe it to be necessary to understand the conditions that would be such that there is need on Paul’s part as well </w:t>
      </w:r>
      <w:r w:rsidR="004C789B">
        <w:t>as ours to be undergirded by our faith</w:t>
      </w:r>
      <w:r>
        <w:t xml:space="preserve">! (Paul sends Timothy to establish – strengthen or encourage those that he loved! I </w:t>
      </w:r>
      <w:r>
        <w:rPr>
          <w:b/>
          <w:color w:val="000000" w:themeColor="text1"/>
        </w:rPr>
        <w:t>Thessalonians 3:2</w:t>
      </w:r>
      <w:r>
        <w:t>)</w:t>
      </w:r>
    </w:p>
    <w:p w14:paraId="68446E55" w14:textId="77777777" w:rsidR="00F56982" w:rsidRDefault="00F56982" w:rsidP="00F56982">
      <w:pPr>
        <w:rPr>
          <w:b/>
          <w:u w:val="single"/>
        </w:rPr>
      </w:pPr>
      <w:r>
        <w:rPr>
          <w:b/>
          <w:u w:val="single"/>
        </w:rPr>
        <w:t>BODY OF LESSON</w:t>
      </w:r>
    </w:p>
    <w:p w14:paraId="24499650" w14:textId="77777777" w:rsidR="00F56982" w:rsidRDefault="00F56982" w:rsidP="00F56982">
      <w:r>
        <w:t>I. Tough times can be alone time</w:t>
      </w:r>
      <w:r w:rsidR="00FA0245">
        <w:t xml:space="preserve"> (</w:t>
      </w:r>
      <w:r w:rsidR="00FA0245" w:rsidRPr="00FA0245">
        <w:rPr>
          <w:b/>
        </w:rPr>
        <w:t>I Thessalonians 3:1</w:t>
      </w:r>
      <w:r w:rsidR="00FA0245">
        <w:t>)</w:t>
      </w:r>
    </w:p>
    <w:p w14:paraId="36182FF6" w14:textId="77777777" w:rsidR="00F56982" w:rsidRDefault="00F56982" w:rsidP="00F56982">
      <w:r>
        <w:t xml:space="preserve">   A. Things got so tough for Paul that there would be time that he wanted some time alone (</w:t>
      </w:r>
      <w:r>
        <w:rPr>
          <w:b/>
        </w:rPr>
        <w:t>I Thess. 3:1</w:t>
      </w:r>
      <w:r>
        <w:t xml:space="preserve">) </w:t>
      </w:r>
    </w:p>
    <w:p w14:paraId="58F4D359" w14:textId="77777777" w:rsidR="00F56982" w:rsidRDefault="00F56982" w:rsidP="00F56982">
      <w:r>
        <w:t xml:space="preserve">     1. Remember our Savior spent time alone in prayer (</w:t>
      </w:r>
      <w:r>
        <w:rPr>
          <w:b/>
        </w:rPr>
        <w:t>Matthew 14:23</w:t>
      </w:r>
      <w:r>
        <w:t>).</w:t>
      </w:r>
    </w:p>
    <w:p w14:paraId="435CD526" w14:textId="77777777" w:rsidR="00F56982" w:rsidRDefault="00F56982" w:rsidP="00F56982">
      <w:r>
        <w:t xml:space="preserve">     2. A good way to mature in our problems may be in helping others</w:t>
      </w:r>
      <w:r>
        <w:rPr>
          <w:b/>
          <w:u w:val="single"/>
        </w:rPr>
        <w:t xml:space="preserve"> </w:t>
      </w:r>
      <w:r>
        <w:t>with their problems (</w:t>
      </w:r>
      <w:r>
        <w:rPr>
          <w:b/>
        </w:rPr>
        <w:t>I Thess. 3:2</w:t>
      </w:r>
      <w:r>
        <w:t>).</w:t>
      </w:r>
    </w:p>
    <w:p w14:paraId="5B69E826" w14:textId="77777777" w:rsidR="00F56982" w:rsidRDefault="00F56982" w:rsidP="00F56982"/>
    <w:p w14:paraId="08FBCF60" w14:textId="77777777" w:rsidR="00F56982" w:rsidRDefault="00F56982" w:rsidP="00F56982">
      <w:r>
        <w:t>II. Don’t be moved by the mess (</w:t>
      </w:r>
      <w:r>
        <w:rPr>
          <w:b/>
        </w:rPr>
        <w:t>I Thess. 3:3</w:t>
      </w:r>
      <w:r>
        <w:t>)</w:t>
      </w:r>
    </w:p>
    <w:p w14:paraId="3F4F59FC" w14:textId="77777777" w:rsidR="00F56982" w:rsidRDefault="00F56982" w:rsidP="00F56982">
      <w:r>
        <w:t xml:space="preserve">   Note – read v. 3 and explain terms from text.</w:t>
      </w:r>
    </w:p>
    <w:p w14:paraId="623BF6A8" w14:textId="77777777" w:rsidR="00F56982" w:rsidRDefault="00F56982" w:rsidP="00F56982">
      <w:r>
        <w:t xml:space="preserve">   A. The Apostle Paul didn’t want the Thessalonians to be moved by the mess. </w:t>
      </w:r>
    </w:p>
    <w:p w14:paraId="31726A44" w14:textId="77777777" w:rsidR="00F56982" w:rsidRDefault="00F56982" w:rsidP="00F56982">
      <w:r>
        <w:t xml:space="preserve">       (</w:t>
      </w:r>
      <w:r w:rsidR="004C789B">
        <w:t>Mess</w:t>
      </w:r>
      <w:r>
        <w:t xml:space="preserve"> = persecutions &amp; afflictions)</w:t>
      </w:r>
    </w:p>
    <w:p w14:paraId="0D638760" w14:textId="77777777" w:rsidR="00F56982" w:rsidRDefault="00F56982" w:rsidP="00F56982">
      <w:r>
        <w:t xml:space="preserve">   B. Appointed - means to be destined</w:t>
      </w:r>
    </w:p>
    <w:p w14:paraId="3E4D2B18" w14:textId="77777777" w:rsidR="00F56982" w:rsidRDefault="00F56982" w:rsidP="00F56982">
      <w:r>
        <w:t xml:space="preserve">     1. It is not if but when! (</w:t>
      </w:r>
      <w:r>
        <w:rPr>
          <w:b/>
        </w:rPr>
        <w:t>Luke 17:1</w:t>
      </w:r>
      <w:r>
        <w:t>)</w:t>
      </w:r>
    </w:p>
    <w:p w14:paraId="317AFA8E" w14:textId="77777777" w:rsidR="00F56982" w:rsidRDefault="00F56982" w:rsidP="00F56982">
      <w:r>
        <w:t xml:space="preserve">     2. The </w:t>
      </w:r>
      <w:r>
        <w:rPr>
          <w:u w:val="single"/>
        </w:rPr>
        <w:t>unrighteous</w:t>
      </w:r>
      <w:r>
        <w:t xml:space="preserve"> oft times resent the </w:t>
      </w:r>
      <w:r>
        <w:rPr>
          <w:u w:val="single"/>
        </w:rPr>
        <w:t>righteous</w:t>
      </w:r>
      <w:r>
        <w:t xml:space="preserve">! (See </w:t>
      </w:r>
      <w:r>
        <w:rPr>
          <w:b/>
        </w:rPr>
        <w:t>II Timothy 3:1-15</w:t>
      </w:r>
      <w:r>
        <w:t xml:space="preserve"> &amp; emphasize </w:t>
      </w:r>
      <w:r>
        <w:rPr>
          <w:b/>
        </w:rPr>
        <w:t>v. 12-15</w:t>
      </w:r>
      <w:r>
        <w:t>)</w:t>
      </w:r>
    </w:p>
    <w:p w14:paraId="55EAF453" w14:textId="77777777" w:rsidR="00F56982" w:rsidRDefault="00F56982" w:rsidP="00F56982">
      <w:pPr>
        <w:jc w:val="center"/>
        <w:rPr>
          <w:b/>
          <w:sz w:val="32"/>
          <w:szCs w:val="32"/>
        </w:rPr>
      </w:pPr>
    </w:p>
    <w:p w14:paraId="31ABECB8" w14:textId="77777777" w:rsidR="00F56982" w:rsidRDefault="00F56982" w:rsidP="00F56982">
      <w:pPr>
        <w:jc w:val="center"/>
        <w:rPr>
          <w:b/>
          <w:sz w:val="32"/>
          <w:szCs w:val="32"/>
        </w:rPr>
      </w:pPr>
    </w:p>
    <w:p w14:paraId="2BA51D25" w14:textId="77777777" w:rsidR="004C789B" w:rsidRDefault="004C789B" w:rsidP="00F56982">
      <w:pPr>
        <w:jc w:val="center"/>
        <w:rPr>
          <w:b/>
          <w:sz w:val="32"/>
          <w:szCs w:val="32"/>
        </w:rPr>
      </w:pPr>
      <w:r>
        <w:rPr>
          <w:b/>
          <w:sz w:val="32"/>
          <w:szCs w:val="32"/>
        </w:rPr>
        <w:lastRenderedPageBreak/>
        <w:t>FAITH DON’T FAIL ME NOW!</w:t>
      </w:r>
    </w:p>
    <w:p w14:paraId="785BE729" w14:textId="77777777" w:rsidR="00F56982" w:rsidRDefault="00F56982" w:rsidP="00F56982">
      <w:pPr>
        <w:jc w:val="center"/>
        <w:rPr>
          <w:b/>
        </w:rPr>
      </w:pPr>
      <w:r>
        <w:rPr>
          <w:b/>
        </w:rPr>
        <w:t>I Thessalonians 3:7</w:t>
      </w:r>
    </w:p>
    <w:p w14:paraId="78BFFE1C" w14:textId="77777777" w:rsidR="00F56982" w:rsidRDefault="00F56982" w:rsidP="00F56982">
      <w:pPr>
        <w:jc w:val="center"/>
        <w:rPr>
          <w:b/>
        </w:rPr>
      </w:pPr>
      <w:r>
        <w:rPr>
          <w:b/>
        </w:rPr>
        <w:t>(Read v. 1-7)</w:t>
      </w:r>
    </w:p>
    <w:p w14:paraId="78847FDD" w14:textId="77777777" w:rsidR="00F56982" w:rsidRDefault="00F56982" w:rsidP="00F56982">
      <w:pPr>
        <w:jc w:val="center"/>
      </w:pPr>
    </w:p>
    <w:p w14:paraId="0E2A3FB1" w14:textId="77777777" w:rsidR="00F56982" w:rsidRDefault="00F56982" w:rsidP="00F56982">
      <w:pPr>
        <w:jc w:val="center"/>
      </w:pPr>
      <w:r>
        <w:rPr>
          <w:b/>
          <w:sz w:val="32"/>
          <w:szCs w:val="32"/>
        </w:rPr>
        <w:t>PAGE 2</w:t>
      </w:r>
    </w:p>
    <w:p w14:paraId="05DA2D44" w14:textId="77777777" w:rsidR="00F56982" w:rsidRDefault="00F56982" w:rsidP="00F56982">
      <w:pPr>
        <w:jc w:val="center"/>
      </w:pPr>
    </w:p>
    <w:p w14:paraId="1E073384" w14:textId="77777777" w:rsidR="00F56982" w:rsidRDefault="00F56982" w:rsidP="00F56982">
      <w:r>
        <w:t xml:space="preserve">III. There is No News </w:t>
      </w:r>
      <w:r w:rsidR="004C789B">
        <w:t>like</w:t>
      </w:r>
      <w:r>
        <w:t xml:space="preserve"> Good News! (</w:t>
      </w:r>
      <w:r>
        <w:rPr>
          <w:b/>
        </w:rPr>
        <w:t>I Thessalonians 3:6-7</w:t>
      </w:r>
      <w:r>
        <w:t>)</w:t>
      </w:r>
    </w:p>
    <w:p w14:paraId="15501012" w14:textId="77777777" w:rsidR="00F56982" w:rsidRDefault="00F56982" w:rsidP="00F56982">
      <w:r>
        <w:t xml:space="preserve">   (The Gospel is the Good News – “Glad Tidings” – </w:t>
      </w:r>
      <w:r>
        <w:rPr>
          <w:b/>
        </w:rPr>
        <w:t>Luke 8:1</w:t>
      </w:r>
      <w:r>
        <w:t>)</w:t>
      </w:r>
    </w:p>
    <w:p w14:paraId="3B853019" w14:textId="77777777" w:rsidR="00F56982" w:rsidRDefault="00F56982" w:rsidP="00F56982">
      <w:r>
        <w:t xml:space="preserve">   A. The Thessalonians are doing well in faith &amp; charity!</w:t>
      </w:r>
    </w:p>
    <w:p w14:paraId="7F92F357" w14:textId="77777777" w:rsidR="00F56982" w:rsidRDefault="00F56982" w:rsidP="00F56982">
      <w:r>
        <w:t xml:space="preserve">     1. Faith – Reference to their service to God.</w:t>
      </w:r>
    </w:p>
    <w:p w14:paraId="438E3CA7" w14:textId="77777777" w:rsidR="00F56982" w:rsidRDefault="00F56982" w:rsidP="00F56982">
      <w:r>
        <w:t xml:space="preserve">     2. Charity – Love – As used here is the form of love that is manifested in service to the brethren.</w:t>
      </w:r>
    </w:p>
    <w:p w14:paraId="42B9A9CF" w14:textId="77777777" w:rsidR="004C789B" w:rsidRDefault="00F56982" w:rsidP="00F56982">
      <w:r>
        <w:t xml:space="preserve">   B. </w:t>
      </w:r>
      <w:r w:rsidR="004C789B">
        <w:t>Paul’s</w:t>
      </w:r>
      <w:r>
        <w:t xml:space="preserve"> challenges where not alleviated based on the behavior of the Thessalonians but their </w:t>
      </w:r>
    </w:p>
    <w:p w14:paraId="67B44D8D" w14:textId="77777777" w:rsidR="00F56982" w:rsidRDefault="004C789B" w:rsidP="00F56982">
      <w:r>
        <w:t xml:space="preserve">        b</w:t>
      </w:r>
      <w:r w:rsidR="00F56982">
        <w:t>ehavior</w:t>
      </w:r>
      <w:r>
        <w:t xml:space="preserve"> </w:t>
      </w:r>
      <w:r w:rsidR="00F56982">
        <w:t>did help Paul to be encouraged about his own labor difficulties (see I Thess. 3:7)</w:t>
      </w:r>
    </w:p>
    <w:p w14:paraId="0B1014E2" w14:textId="77777777" w:rsidR="00F56982" w:rsidRDefault="00F56982" w:rsidP="00F56982"/>
    <w:p w14:paraId="02FDE2D8"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Thessalonians 3:1-7 (KJV)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 xml:space="preserve">Wherefore when we could no longer forbear, we thought it good to be left at Athens alone;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And sent Timotheus, our brother, and minister of God, and our fellow</w:t>
      </w:r>
      <w:r w:rsidR="00D711CA">
        <w:rPr>
          <w:rFonts w:ascii="Times New Roman" w:eastAsia="Times New Roman" w:hAnsi="Times New Roman" w:cs="Times New Roman"/>
          <w:sz w:val="24"/>
          <w:szCs w:val="24"/>
        </w:rPr>
        <w:t xml:space="preserve"> labo</w:t>
      </w:r>
      <w:r>
        <w:rPr>
          <w:rFonts w:ascii="Times New Roman" w:eastAsia="Times New Roman" w:hAnsi="Times New Roman" w:cs="Times New Roman"/>
          <w:sz w:val="24"/>
          <w:szCs w:val="24"/>
        </w:rPr>
        <w:t xml:space="preserve">rer in the gospel of Christ, to establish you, and to comfort you concerning your faith: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 xml:space="preserve">That no man should be moved by these afflictions: for yourselves know that we are appointed thereunto.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4</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 xml:space="preserve">For verily, when we were with you, we told you before that we should suffer tribulation; even as it came to pass, and ye know.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5</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For this cause, when I could no longer forbear, I sent to know your faith, lest by some means the tempter have tempted you, and o</w:t>
      </w:r>
      <w:r w:rsidR="00D711CA">
        <w:rPr>
          <w:rFonts w:ascii="Times New Roman" w:eastAsia="Times New Roman" w:hAnsi="Times New Roman" w:cs="Times New Roman"/>
          <w:sz w:val="24"/>
          <w:szCs w:val="24"/>
        </w:rPr>
        <w:t>ur labo</w:t>
      </w:r>
      <w:r>
        <w:rPr>
          <w:rFonts w:ascii="Times New Roman" w:eastAsia="Times New Roman" w:hAnsi="Times New Roman" w:cs="Times New Roman"/>
          <w:sz w:val="24"/>
          <w:szCs w:val="24"/>
        </w:rPr>
        <w:t xml:space="preserve">r be in vain.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6</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 xml:space="preserve">But now when Timotheus came from you unto us, and brought us good tidings of your faith and charity, and that ye have good remembrance of us always, desiring greatly to see us, as we also </w:t>
      </w:r>
      <w:r>
        <w:rPr>
          <w:rFonts w:ascii="Times New Roman" w:eastAsia="Times New Roman" w:hAnsi="Times New Roman" w:cs="Times New Roman"/>
          <w:i/>
          <w:iCs/>
          <w:sz w:val="24"/>
          <w:szCs w:val="24"/>
        </w:rPr>
        <w:t>to see</w:t>
      </w:r>
      <w:r>
        <w:rPr>
          <w:rFonts w:ascii="Times New Roman" w:eastAsia="Times New Roman" w:hAnsi="Times New Roman" w:cs="Times New Roman"/>
          <w:sz w:val="24"/>
          <w:szCs w:val="24"/>
        </w:rPr>
        <w:t xml:space="preserve"> you: </w:t>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vertAlign w:val="superscript"/>
        </w:rPr>
        <w:t>7</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rPr>
        <w:t xml:space="preserve">Therefore, brethren, we were comforted over you in all our affliction and distress by your faith: </w:t>
      </w:r>
    </w:p>
    <w:p w14:paraId="60F4298C"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Matthew 14:23 (KJV)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23 </w:t>
      </w:r>
      <w:r>
        <w:rPr>
          <w:rFonts w:ascii="Times New Roman" w:eastAsia="Times New Roman" w:hAnsi="Times New Roman" w:cs="Times New Roman"/>
          <w:sz w:val="24"/>
          <w:szCs w:val="24"/>
        </w:rPr>
        <w:t xml:space="preserve">And when he had sent the multitudes away, he went up into a mountain apart to </w:t>
      </w:r>
      <w:proofErr w:type="gramStart"/>
      <w:r>
        <w:rPr>
          <w:rFonts w:ascii="Times New Roman" w:eastAsia="Times New Roman" w:hAnsi="Times New Roman" w:cs="Times New Roman"/>
          <w:sz w:val="24"/>
          <w:szCs w:val="24"/>
        </w:rPr>
        <w:t>pray:</w:t>
      </w:r>
      <w:proofErr w:type="gramEnd"/>
      <w:r>
        <w:rPr>
          <w:rFonts w:ascii="Times New Roman" w:eastAsia="Times New Roman" w:hAnsi="Times New Roman" w:cs="Times New Roman"/>
          <w:sz w:val="24"/>
          <w:szCs w:val="24"/>
        </w:rPr>
        <w:t xml:space="preserve"> and when the evening was come, he was there alone. </w:t>
      </w:r>
    </w:p>
    <w:p w14:paraId="11EAB8BB"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Galatians 6:1 (KJV)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sz w:val="24"/>
          <w:szCs w:val="24"/>
        </w:rPr>
        <w:t xml:space="preserve">Brethren, if a man be overtaken in a fault, ye which are spiritual, restore such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one in the spirit of meekness; considering thyself, lest thou also be tempted. </w:t>
      </w:r>
    </w:p>
    <w:p w14:paraId="74BD9261"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Luke 17:1-2 (KJV)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sz w:val="24"/>
          <w:szCs w:val="24"/>
        </w:rPr>
        <w:t xml:space="preserve">Then said he unto the disciples,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is impossible but that offences will come: but woe </w:t>
      </w:r>
      <w:r>
        <w:rPr>
          <w:rFonts w:ascii="Times New Roman" w:eastAsia="Times New Roman" w:hAnsi="Times New Roman" w:cs="Times New Roman"/>
          <w:i/>
          <w:iCs/>
          <w:sz w:val="24"/>
          <w:szCs w:val="24"/>
        </w:rPr>
        <w:t>unto him</w:t>
      </w:r>
      <w:r>
        <w:rPr>
          <w:rFonts w:ascii="Times New Roman" w:eastAsia="Times New Roman" w:hAnsi="Times New Roman" w:cs="Times New Roman"/>
          <w:sz w:val="24"/>
          <w:szCs w:val="24"/>
        </w:rPr>
        <w:t xml:space="preserve">, through whom they come!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sz w:val="24"/>
          <w:szCs w:val="24"/>
        </w:rPr>
        <w:t xml:space="preserve">It were better for him that a millstone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hanged about his neck, and he cast into the sea, than that he should offend one of these little ones. </w:t>
      </w:r>
    </w:p>
    <w:p w14:paraId="27A59923"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Timothy 3:1-15 (KJV)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sz w:val="24"/>
          <w:szCs w:val="24"/>
        </w:rPr>
        <w:t xml:space="preserve">This know also, that in the last days perilous times shall come.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sz w:val="24"/>
          <w:szCs w:val="24"/>
        </w:rPr>
        <w:t xml:space="preserve">For men shall be lovers of their own selves, covetous, boasters, proud, blasphemers, disobedient to parents, unthankful, unholy,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3 </w:t>
      </w:r>
      <w:r>
        <w:rPr>
          <w:rFonts w:ascii="Times New Roman" w:eastAsia="Times New Roman" w:hAnsi="Times New Roman" w:cs="Times New Roman"/>
          <w:sz w:val="24"/>
          <w:szCs w:val="24"/>
        </w:rPr>
        <w:t xml:space="preserve">Without natural affection, trucebreakers, false accusers, incontinent, fierce, despisers of those that are good,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4 </w:t>
      </w:r>
      <w:r>
        <w:rPr>
          <w:rFonts w:ascii="Times New Roman" w:eastAsia="Times New Roman" w:hAnsi="Times New Roman" w:cs="Times New Roman"/>
          <w:sz w:val="24"/>
          <w:szCs w:val="24"/>
        </w:rPr>
        <w:t xml:space="preserve">Traitors, heady, </w:t>
      </w:r>
      <w:proofErr w:type="spellStart"/>
      <w:r>
        <w:rPr>
          <w:rFonts w:ascii="Times New Roman" w:eastAsia="Times New Roman" w:hAnsi="Times New Roman" w:cs="Times New Roman"/>
          <w:sz w:val="24"/>
          <w:szCs w:val="24"/>
        </w:rPr>
        <w:t>highminded</w:t>
      </w:r>
      <w:proofErr w:type="spellEnd"/>
      <w:r>
        <w:rPr>
          <w:rFonts w:ascii="Times New Roman" w:eastAsia="Times New Roman" w:hAnsi="Times New Roman" w:cs="Times New Roman"/>
          <w:sz w:val="24"/>
          <w:szCs w:val="24"/>
        </w:rPr>
        <w:t xml:space="preserve">, lovers of pleasures more than lovers of God;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5 </w:t>
      </w:r>
      <w:r>
        <w:rPr>
          <w:rFonts w:ascii="Times New Roman" w:eastAsia="Times New Roman" w:hAnsi="Times New Roman" w:cs="Times New Roman"/>
          <w:sz w:val="24"/>
          <w:szCs w:val="24"/>
        </w:rPr>
        <w:t xml:space="preserve">Having a form of godliness, but denying the power thereof: from such turn away.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6 </w:t>
      </w:r>
      <w:r>
        <w:rPr>
          <w:rFonts w:ascii="Times New Roman" w:eastAsia="Times New Roman" w:hAnsi="Times New Roman" w:cs="Times New Roman"/>
          <w:sz w:val="24"/>
          <w:szCs w:val="24"/>
        </w:rPr>
        <w:t xml:space="preserve">For of this sort are they which creep into houses, and lead captive silly women laden with sins, led away with divers lusts,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7 </w:t>
      </w:r>
      <w:r>
        <w:rPr>
          <w:rFonts w:ascii="Times New Roman" w:eastAsia="Times New Roman" w:hAnsi="Times New Roman" w:cs="Times New Roman"/>
          <w:sz w:val="24"/>
          <w:szCs w:val="24"/>
        </w:rPr>
        <w:t xml:space="preserve">Ever learning, and never able to come to the knowledge of the truth.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8 </w:t>
      </w:r>
      <w:r>
        <w:rPr>
          <w:rFonts w:ascii="Times New Roman" w:eastAsia="Times New Roman" w:hAnsi="Times New Roman" w:cs="Times New Roman"/>
          <w:sz w:val="24"/>
          <w:szCs w:val="24"/>
        </w:rPr>
        <w:t xml:space="preserve">Now as </w:t>
      </w:r>
      <w:proofErr w:type="spellStart"/>
      <w:r>
        <w:rPr>
          <w:rFonts w:ascii="Times New Roman" w:eastAsia="Times New Roman" w:hAnsi="Times New Roman" w:cs="Times New Roman"/>
          <w:sz w:val="24"/>
          <w:szCs w:val="24"/>
        </w:rPr>
        <w:t>Jannes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Jambres</w:t>
      </w:r>
      <w:proofErr w:type="spellEnd"/>
      <w:r>
        <w:rPr>
          <w:rFonts w:ascii="Times New Roman" w:eastAsia="Times New Roman" w:hAnsi="Times New Roman" w:cs="Times New Roman"/>
          <w:sz w:val="24"/>
          <w:szCs w:val="24"/>
        </w:rPr>
        <w:t xml:space="preserve"> withstood Moses, so do these also resist the truth: men of corrupt minds, reprobate concerning the faith.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9 </w:t>
      </w:r>
      <w:r>
        <w:rPr>
          <w:rFonts w:ascii="Times New Roman" w:eastAsia="Times New Roman" w:hAnsi="Times New Roman" w:cs="Times New Roman"/>
          <w:sz w:val="24"/>
          <w:szCs w:val="24"/>
        </w:rPr>
        <w:t xml:space="preserve">But they shall proceed no further: for their folly shall be manifest unto all </w:t>
      </w:r>
      <w:r>
        <w:rPr>
          <w:rFonts w:ascii="Times New Roman" w:eastAsia="Times New Roman" w:hAnsi="Times New Roman" w:cs="Times New Roman"/>
          <w:i/>
          <w:iCs/>
          <w:sz w:val="24"/>
          <w:szCs w:val="24"/>
        </w:rPr>
        <w:t>men</w:t>
      </w:r>
      <w:r>
        <w:rPr>
          <w:rFonts w:ascii="Times New Roman" w:eastAsia="Times New Roman" w:hAnsi="Times New Roman" w:cs="Times New Roman"/>
          <w:sz w:val="24"/>
          <w:szCs w:val="24"/>
        </w:rPr>
        <w:t xml:space="preserve">, as theirs also was.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10 </w:t>
      </w:r>
      <w:r>
        <w:rPr>
          <w:rFonts w:ascii="Times New Roman" w:eastAsia="Times New Roman" w:hAnsi="Times New Roman" w:cs="Times New Roman"/>
          <w:sz w:val="24"/>
          <w:szCs w:val="24"/>
        </w:rPr>
        <w:t xml:space="preserve">But thou hast fully known my doctrine, manner of life, purpose, faith, longsuffering, charity, patience,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11 </w:t>
      </w:r>
      <w:r>
        <w:rPr>
          <w:rFonts w:ascii="Times New Roman" w:eastAsia="Times New Roman" w:hAnsi="Times New Roman" w:cs="Times New Roman"/>
          <w:sz w:val="24"/>
          <w:szCs w:val="24"/>
        </w:rPr>
        <w:t xml:space="preserve">Persecutions, afflictions, which came unto me at Antioch, at Iconium, at Lystra; what persecutions I endured: but out of </w:t>
      </w:r>
      <w:r>
        <w:rPr>
          <w:rFonts w:ascii="Times New Roman" w:eastAsia="Times New Roman" w:hAnsi="Times New Roman" w:cs="Times New Roman"/>
          <w:i/>
          <w:iCs/>
          <w:sz w:val="24"/>
          <w:szCs w:val="24"/>
        </w:rPr>
        <w:t>them</w:t>
      </w:r>
      <w:r>
        <w:rPr>
          <w:rFonts w:ascii="Times New Roman" w:eastAsia="Times New Roman" w:hAnsi="Times New Roman" w:cs="Times New Roman"/>
          <w:sz w:val="24"/>
          <w:szCs w:val="24"/>
        </w:rPr>
        <w:t xml:space="preserve"> all the Lord delivered me.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12 </w:t>
      </w:r>
      <w:r>
        <w:rPr>
          <w:rFonts w:ascii="Times New Roman" w:eastAsia="Times New Roman" w:hAnsi="Times New Roman" w:cs="Times New Roman"/>
          <w:sz w:val="24"/>
          <w:szCs w:val="24"/>
        </w:rPr>
        <w:t xml:space="preserve">Yea, and all that will live godly in Christ Jesus shall suffer persecution.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13 </w:t>
      </w:r>
      <w:r>
        <w:rPr>
          <w:rFonts w:ascii="Times New Roman" w:eastAsia="Times New Roman" w:hAnsi="Times New Roman" w:cs="Times New Roman"/>
          <w:sz w:val="24"/>
          <w:szCs w:val="24"/>
        </w:rPr>
        <w:t xml:space="preserve">But evil men and seducers shall wax worse and worse, deceiving, and being deceived.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14 </w:t>
      </w:r>
      <w:r>
        <w:rPr>
          <w:rFonts w:ascii="Times New Roman" w:eastAsia="Times New Roman" w:hAnsi="Times New Roman" w:cs="Times New Roman"/>
          <w:sz w:val="24"/>
          <w:szCs w:val="24"/>
        </w:rPr>
        <w:t xml:space="preserve">But continue thou in the things which thou hast learned and hast been assured of, knowing of whom thou hast learned </w:t>
      </w:r>
      <w:r>
        <w:rPr>
          <w:rFonts w:ascii="Times New Roman" w:eastAsia="Times New Roman" w:hAnsi="Times New Roman" w:cs="Times New Roman"/>
          <w:i/>
          <w:iCs/>
          <w:sz w:val="24"/>
          <w:szCs w:val="24"/>
        </w:rPr>
        <w:t>them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15 </w:t>
      </w:r>
      <w:r>
        <w:rPr>
          <w:rFonts w:ascii="Times New Roman" w:eastAsia="Times New Roman" w:hAnsi="Times New Roman" w:cs="Times New Roman"/>
          <w:sz w:val="24"/>
          <w:szCs w:val="24"/>
        </w:rPr>
        <w:t xml:space="preserve">And that from a child thou hast known the holy scriptures, which are able to make thee wise unto salvation through faith which is in Christ Jesus. </w:t>
      </w:r>
    </w:p>
    <w:p w14:paraId="16F09DF9"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Luke 8:1 (KJV)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sz w:val="24"/>
          <w:szCs w:val="24"/>
        </w:rPr>
        <w:t xml:space="preserve">And it came to pass afterward, that he went throughout every city and village, preaching and shewing the glad tidings of the kingdom of God: and the twelve </w:t>
      </w:r>
      <w:r>
        <w:rPr>
          <w:rFonts w:ascii="Times New Roman" w:eastAsia="Times New Roman" w:hAnsi="Times New Roman" w:cs="Times New Roman"/>
          <w:i/>
          <w:iCs/>
          <w:sz w:val="24"/>
          <w:szCs w:val="24"/>
        </w:rPr>
        <w:t>were</w:t>
      </w:r>
      <w:r>
        <w:rPr>
          <w:rFonts w:ascii="Times New Roman" w:eastAsia="Times New Roman" w:hAnsi="Times New Roman" w:cs="Times New Roman"/>
          <w:sz w:val="24"/>
          <w:szCs w:val="24"/>
        </w:rPr>
        <w:t xml:space="preserve"> with him, </w:t>
      </w:r>
    </w:p>
    <w:p w14:paraId="27E90D29" w14:textId="77777777" w:rsidR="00F56982" w:rsidRDefault="00F56982" w:rsidP="00F5698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Romans 10:17 (KJV)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vertAlign w:val="superscript"/>
        </w:rPr>
        <w:t xml:space="preserve">17 </w:t>
      </w:r>
      <w:r>
        <w:rPr>
          <w:rFonts w:ascii="Times New Roman" w:eastAsia="Times New Roman" w:hAnsi="Times New Roman" w:cs="Times New Roman"/>
          <w:sz w:val="24"/>
          <w:szCs w:val="24"/>
        </w:rPr>
        <w:t xml:space="preserve">So then faith </w:t>
      </w:r>
      <w:r>
        <w:rPr>
          <w:rFonts w:ascii="Times New Roman" w:eastAsia="Times New Roman" w:hAnsi="Times New Roman" w:cs="Times New Roman"/>
          <w:i/>
          <w:iCs/>
          <w:sz w:val="24"/>
          <w:szCs w:val="24"/>
        </w:rPr>
        <w:t>cometh</w:t>
      </w:r>
      <w:r>
        <w:rPr>
          <w:rFonts w:ascii="Times New Roman" w:eastAsia="Times New Roman" w:hAnsi="Times New Roman" w:cs="Times New Roman"/>
          <w:sz w:val="24"/>
          <w:szCs w:val="24"/>
        </w:rPr>
        <w:t xml:space="preserve"> by hearing, and hearing by the word of God. </w:t>
      </w:r>
    </w:p>
    <w:p w14:paraId="32AA9E1C" w14:textId="77777777" w:rsidR="00F56982" w:rsidRDefault="00F56982" w:rsidP="00F56982"/>
    <w:p w14:paraId="56806532" w14:textId="77777777" w:rsidR="002139A4" w:rsidRDefault="002139A4"/>
    <w:sectPr w:rsidR="00213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82"/>
    <w:rsid w:val="002139A4"/>
    <w:rsid w:val="004C789B"/>
    <w:rsid w:val="005E2E36"/>
    <w:rsid w:val="00CB165D"/>
    <w:rsid w:val="00D711CA"/>
    <w:rsid w:val="00F56982"/>
    <w:rsid w:val="00FA0245"/>
    <w:rsid w:val="00FD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8CEE"/>
  <w15:docId w15:val="{3C440CD0-54F8-4BE4-AA53-4CC5EBDA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 Cole Sims Sr</cp:lastModifiedBy>
  <cp:revision>2</cp:revision>
  <dcterms:created xsi:type="dcterms:W3CDTF">2020-04-28T22:50:00Z</dcterms:created>
  <dcterms:modified xsi:type="dcterms:W3CDTF">2020-04-28T22:50:00Z</dcterms:modified>
</cp:coreProperties>
</file>